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00F8" w14:textId="005762E5" w:rsidR="00DB1505" w:rsidRDefault="00DB1505" w:rsidP="00DB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B1505">
        <w:rPr>
          <w:rFonts w:ascii="Times New Roman" w:hAnsi="Times New Roman" w:cs="Times New Roman"/>
          <w:sz w:val="24"/>
          <w:szCs w:val="24"/>
        </w:rPr>
        <w:t xml:space="preserve"> Приложение   </w:t>
      </w:r>
    </w:p>
    <w:p w14:paraId="62950581" w14:textId="1C3E5880" w:rsidR="00DB1505" w:rsidRDefault="00DB1505" w:rsidP="00DB1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150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15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3517E">
        <w:rPr>
          <w:rFonts w:ascii="Times New Roman" w:hAnsi="Times New Roman" w:cs="Times New Roman"/>
          <w:sz w:val="24"/>
          <w:szCs w:val="24"/>
        </w:rPr>
        <w:t xml:space="preserve">  </w:t>
      </w:r>
      <w:r w:rsidRPr="00DB150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</w:t>
      </w:r>
      <w:r w:rsidR="0023517E">
        <w:rPr>
          <w:rFonts w:ascii="Times New Roman" w:hAnsi="Times New Roman" w:cs="Times New Roman"/>
          <w:sz w:val="24"/>
          <w:szCs w:val="24"/>
        </w:rPr>
        <w:t>и</w:t>
      </w:r>
    </w:p>
    <w:p w14:paraId="0B2D1FAC" w14:textId="77777777" w:rsidR="00DB1505" w:rsidRDefault="00DB1505" w:rsidP="00DB1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50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15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1505">
        <w:rPr>
          <w:rFonts w:ascii="Times New Roman" w:hAnsi="Times New Roman" w:cs="Times New Roman"/>
          <w:sz w:val="24"/>
          <w:szCs w:val="24"/>
        </w:rPr>
        <w:t xml:space="preserve">Усть-Катавского городского округа   </w:t>
      </w:r>
    </w:p>
    <w:p w14:paraId="31405933" w14:textId="2C18D1E6" w:rsidR="00DB1505" w:rsidRDefault="00DB1505" w:rsidP="00DB1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50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15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B1505">
        <w:rPr>
          <w:rFonts w:ascii="Times New Roman" w:hAnsi="Times New Roman" w:cs="Times New Roman"/>
          <w:sz w:val="24"/>
          <w:szCs w:val="24"/>
        </w:rPr>
        <w:t>от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F4586">
        <w:rPr>
          <w:rFonts w:ascii="Times New Roman" w:hAnsi="Times New Roman" w:cs="Times New Roman"/>
          <w:sz w:val="24"/>
          <w:szCs w:val="24"/>
        </w:rPr>
        <w:t>2024г.</w:t>
      </w:r>
      <w:r w:rsidRPr="00DB1505">
        <w:rPr>
          <w:rFonts w:ascii="Times New Roman" w:hAnsi="Times New Roman" w:cs="Times New Roman"/>
          <w:sz w:val="24"/>
          <w:szCs w:val="24"/>
        </w:rPr>
        <w:t xml:space="preserve"> № 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4760D72" w14:textId="77777777" w:rsidR="00DB1505" w:rsidRDefault="00DB1505" w:rsidP="00DB1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F8158" w14:textId="77777777" w:rsidR="00ED22DC" w:rsidRDefault="00ED22DC" w:rsidP="00DB1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3FD67" w14:textId="77777777" w:rsidR="00127EB9" w:rsidRPr="00DB1505" w:rsidRDefault="00127EB9" w:rsidP="00DB1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288C5" w14:textId="6369ADCB" w:rsidR="00FA6771" w:rsidRDefault="00D97E92" w:rsidP="00235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3"/>
        <w:gridCol w:w="6601"/>
      </w:tblGrid>
      <w:tr w:rsidR="00D97E92" w14:paraId="0FCC8878" w14:textId="77777777" w:rsidTr="00B1165B">
        <w:tc>
          <w:tcPr>
            <w:tcW w:w="3033" w:type="dxa"/>
          </w:tcPr>
          <w:p w14:paraId="1525BFEA" w14:textId="77777777" w:rsidR="00FA6771" w:rsidRDefault="00FA6771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01" w:type="dxa"/>
          </w:tcPr>
          <w:p w14:paraId="64403F62" w14:textId="5DBD4CAB" w:rsidR="00FA6771" w:rsidRDefault="00FA6771" w:rsidP="00AF45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нарушений обязательных требований</w:t>
            </w:r>
            <w:r w:rsidR="00BB4F7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F7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 муниципальному контролю </w:t>
            </w:r>
            <w:r w:rsidR="00BB4F73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  </w:t>
            </w:r>
            <w:r w:rsidR="00C65D1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B4F73">
              <w:rPr>
                <w:rFonts w:ascii="Times New Roman" w:hAnsi="Times New Roman" w:cs="Times New Roman"/>
                <w:sz w:val="28"/>
                <w:szCs w:val="28"/>
              </w:rPr>
              <w:t>границах населенных пунктов Усть-Катавского городского округа</w:t>
            </w:r>
            <w:r w:rsidR="00BB4F73" w:rsidRPr="0044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F73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B4F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45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4F7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D97E92" w14:paraId="01EB290D" w14:textId="77777777" w:rsidTr="00B1165B">
        <w:tc>
          <w:tcPr>
            <w:tcW w:w="3033" w:type="dxa"/>
          </w:tcPr>
          <w:p w14:paraId="349C0C5B" w14:textId="77777777" w:rsidR="00FA6771" w:rsidRDefault="00D97E92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  <w:p w14:paraId="6192D1B4" w14:textId="77777777" w:rsidR="005A5A55" w:rsidRDefault="005A5A55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</w:tcPr>
          <w:p w14:paraId="2031736A" w14:textId="4C8BF1C1" w:rsidR="0023517E" w:rsidRDefault="0023517E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9C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31.07.2020г. № 248-ФЗ «О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83CDA4" w14:textId="5A3CC212" w:rsidR="00D97E92" w:rsidRDefault="00D97E92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№ 131-ФЗ «Об</w:t>
            </w:r>
            <w:r w:rsidR="0034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общих принципах организации местного самоуправления в Российской Федерации»</w:t>
            </w:r>
            <w:r w:rsidR="00E91C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7314A0" w14:textId="67EE1729" w:rsidR="00FA6771" w:rsidRDefault="00D97E92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6FE6" w:rsidRPr="00794366">
              <w:rPr>
                <w:rFonts w:ascii="Times New Roman" w:hAnsi="Times New Roman" w:cs="Times New Roman"/>
                <w:sz w:val="28"/>
                <w:szCs w:val="28"/>
              </w:rPr>
              <w:t>статья 8.2 Федерального закона от 26.12.2008 № 294</w:t>
            </w:r>
            <w:r w:rsidR="00C65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FE6" w:rsidRPr="00794366">
              <w:rPr>
                <w:rFonts w:ascii="Times New Roman" w:hAnsi="Times New Roman" w:cs="Times New Roman"/>
                <w:sz w:val="28"/>
                <w:szCs w:val="28"/>
              </w:rPr>
              <w:t>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D97E92" w14:paraId="54F988C7" w14:textId="77777777" w:rsidTr="00B1165B">
        <w:tc>
          <w:tcPr>
            <w:tcW w:w="3033" w:type="dxa"/>
          </w:tcPr>
          <w:p w14:paraId="359292EB" w14:textId="77777777" w:rsidR="00FA6771" w:rsidRDefault="00D97E92" w:rsidP="00D97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601" w:type="dxa"/>
          </w:tcPr>
          <w:p w14:paraId="4F0A30A8" w14:textId="31CFA3D9" w:rsidR="005A5A55" w:rsidRDefault="00D10F62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</w:tr>
      <w:tr w:rsidR="00D97E92" w14:paraId="3DA53C18" w14:textId="77777777" w:rsidTr="00B1165B">
        <w:tc>
          <w:tcPr>
            <w:tcW w:w="3033" w:type="dxa"/>
          </w:tcPr>
          <w:p w14:paraId="04011BC7" w14:textId="77777777"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01" w:type="dxa"/>
          </w:tcPr>
          <w:p w14:paraId="399360D5" w14:textId="77777777"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14:paraId="65F6A66A" w14:textId="77777777" w:rsidR="00656FE6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      </w:r>
          </w:p>
          <w:p w14:paraId="425B24F2" w14:textId="77777777" w:rsidR="005A5A55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обеспечение прозрачности контрольной деятельности и информационной открытости.</w:t>
            </w:r>
          </w:p>
        </w:tc>
      </w:tr>
    </w:tbl>
    <w:p w14:paraId="06FF38F1" w14:textId="77777777" w:rsidR="00047AD5" w:rsidRDefault="00047AD5" w:rsidP="00B1165B"/>
    <w:p w14:paraId="2A8EF10B" w14:textId="77777777" w:rsidR="0078094E" w:rsidRDefault="0078094E" w:rsidP="00B1165B"/>
    <w:p w14:paraId="48C20B90" w14:textId="77777777" w:rsidR="0078094E" w:rsidRDefault="0078094E" w:rsidP="00B1165B"/>
    <w:p w14:paraId="5742619D" w14:textId="77777777" w:rsidR="0078094E" w:rsidRDefault="0078094E" w:rsidP="00B1165B"/>
    <w:p w14:paraId="28A796C2" w14:textId="77777777" w:rsidR="0078094E" w:rsidRDefault="0078094E" w:rsidP="00B116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6748"/>
      </w:tblGrid>
      <w:tr w:rsidR="005A5A55" w14:paraId="6563171B" w14:textId="77777777" w:rsidTr="0023517E">
        <w:trPr>
          <w:trHeight w:val="5542"/>
        </w:trPr>
        <w:tc>
          <w:tcPr>
            <w:tcW w:w="3023" w:type="dxa"/>
          </w:tcPr>
          <w:p w14:paraId="08382F53" w14:textId="77777777" w:rsidR="005A5A55" w:rsidRDefault="005A5A55" w:rsidP="005A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48" w:type="dxa"/>
          </w:tcPr>
          <w:p w14:paraId="6E7C3859" w14:textId="65C4A8DA" w:rsidR="005A5A55" w:rsidRPr="0023517E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17E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системы профилактики нарушений обязательных требований, установленных законодательством в сфере </w:t>
            </w:r>
            <w:r w:rsidR="0023517E" w:rsidRPr="0023517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муниципального контроля </w:t>
            </w:r>
            <w:r w:rsidR="0023517E" w:rsidRPr="0023517E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  в границах населенных пунктов Усть-Катавского городского округа</w:t>
            </w:r>
            <w:r w:rsidRPr="0023517E">
              <w:rPr>
                <w:rFonts w:ascii="Times New Roman" w:hAnsi="Times New Roman" w:cs="Times New Roman"/>
                <w:sz w:val="28"/>
                <w:szCs w:val="28"/>
              </w:rPr>
              <w:t>, путем активизации профилактической деятельности;</w:t>
            </w:r>
          </w:p>
          <w:p w14:paraId="2E8AAD30" w14:textId="77777777" w:rsidR="005A5A55" w:rsidRPr="0023517E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17E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требований;</w:t>
            </w:r>
          </w:p>
          <w:p w14:paraId="11117285" w14:textId="3DC411AF"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17E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      </w:r>
          </w:p>
        </w:tc>
      </w:tr>
      <w:tr w:rsidR="00FA6771" w14:paraId="60A75D2E" w14:textId="77777777" w:rsidTr="00D97E92">
        <w:tc>
          <w:tcPr>
            <w:tcW w:w="3023" w:type="dxa"/>
          </w:tcPr>
          <w:p w14:paraId="257A48E4" w14:textId="77777777" w:rsidR="00FA6771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748" w:type="dxa"/>
          </w:tcPr>
          <w:p w14:paraId="5F4B23C0" w14:textId="41537CB2" w:rsidR="00FA6771" w:rsidRDefault="002E271A" w:rsidP="00AF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4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45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1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97E92" w14:paraId="09C87665" w14:textId="77777777" w:rsidTr="00705A5A">
        <w:trPr>
          <w:trHeight w:val="617"/>
        </w:trPr>
        <w:tc>
          <w:tcPr>
            <w:tcW w:w="3023" w:type="dxa"/>
          </w:tcPr>
          <w:p w14:paraId="0FAEA526" w14:textId="77777777" w:rsidR="00D97E92" w:rsidRDefault="00D97E92" w:rsidP="00D97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сточники финансирования</w:t>
            </w:r>
          </w:p>
        </w:tc>
        <w:tc>
          <w:tcPr>
            <w:tcW w:w="6748" w:type="dxa"/>
          </w:tcPr>
          <w:p w14:paraId="3A026AD0" w14:textId="77777777" w:rsidR="00D97E92" w:rsidRDefault="00D97E92" w:rsidP="00D97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D97E92" w14:paraId="57888E3E" w14:textId="77777777" w:rsidTr="00D97E92">
        <w:tc>
          <w:tcPr>
            <w:tcW w:w="3023" w:type="dxa"/>
          </w:tcPr>
          <w:p w14:paraId="6A72C972" w14:textId="77777777" w:rsidR="00D97E92" w:rsidRPr="00AF793A" w:rsidRDefault="00FF36F4" w:rsidP="00D97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A">
              <w:rPr>
                <w:rFonts w:ascii="Times New Roman" w:hAnsi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748" w:type="dxa"/>
          </w:tcPr>
          <w:p w14:paraId="50A70290" w14:textId="77777777" w:rsidR="00AF793A" w:rsidRPr="00AF793A" w:rsidRDefault="00AF793A" w:rsidP="00AF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позволит: </w:t>
            </w:r>
          </w:p>
          <w:p w14:paraId="321A3A96" w14:textId="77777777" w:rsidR="00AF793A" w:rsidRPr="00AF793A" w:rsidRDefault="00AF793A" w:rsidP="00AF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A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эффективность профилактической работы, по предупреждению нарушений организациями и индивидуальными предпринимателями, осуществляющими деятельность на территории Усть-Катавского городского округа, требований законодательства РФ; </w:t>
            </w:r>
          </w:p>
          <w:p w14:paraId="33465207" w14:textId="77777777" w:rsidR="00AF793A" w:rsidRPr="00AF793A" w:rsidRDefault="00AF793A" w:rsidP="00AF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A">
              <w:rPr>
                <w:rFonts w:ascii="Times New Roman" w:hAnsi="Times New Roman" w:cs="Times New Roman"/>
                <w:sz w:val="28"/>
                <w:szCs w:val="28"/>
              </w:rPr>
              <w:t xml:space="preserve">- улучшить информационное обеспечение деятельности администрации Усть-Катавского городского округа по профилактике и предупреждению нарушений законодательства РФ; </w:t>
            </w:r>
          </w:p>
          <w:p w14:paraId="2BC59F9A" w14:textId="77777777" w:rsidR="00D97E92" w:rsidRPr="00AF793A" w:rsidRDefault="00AF793A" w:rsidP="00D97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A">
              <w:rPr>
                <w:rFonts w:ascii="Times New Roman" w:hAnsi="Times New Roman" w:cs="Times New Roman"/>
                <w:sz w:val="28"/>
                <w:szCs w:val="28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Усть-Катавского городского округа.</w:t>
            </w:r>
          </w:p>
        </w:tc>
      </w:tr>
      <w:tr w:rsidR="00D97E92" w14:paraId="07344A0E" w14:textId="77777777" w:rsidTr="00D97E92">
        <w:tc>
          <w:tcPr>
            <w:tcW w:w="3023" w:type="dxa"/>
          </w:tcPr>
          <w:p w14:paraId="2CC5BC50" w14:textId="77777777" w:rsidR="00D97E92" w:rsidRPr="00AF793A" w:rsidRDefault="00FF36F4" w:rsidP="00D97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A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748" w:type="dxa"/>
          </w:tcPr>
          <w:p w14:paraId="38D61018" w14:textId="77777777" w:rsidR="00D97E92" w:rsidRPr="00AF793A" w:rsidRDefault="00AF793A" w:rsidP="00D97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93A">
              <w:rPr>
                <w:rFonts w:ascii="Times New Roman" w:hAnsi="Times New Roman"/>
                <w:sz w:val="28"/>
                <w:szCs w:val="28"/>
              </w:rPr>
              <w:t>Подпрограммы отсутствуют</w:t>
            </w:r>
          </w:p>
        </w:tc>
      </w:tr>
    </w:tbl>
    <w:p w14:paraId="7C09ACAF" w14:textId="77777777" w:rsidR="00047AD5" w:rsidRDefault="00047AD5" w:rsidP="00E91C9C"/>
    <w:p w14:paraId="13151F42" w14:textId="77777777" w:rsidR="00C22E7C" w:rsidRDefault="00C22E7C" w:rsidP="00E91C9C"/>
    <w:p w14:paraId="2C5CD715" w14:textId="77777777" w:rsidR="00C22E7C" w:rsidRDefault="00C22E7C" w:rsidP="00E91C9C"/>
    <w:p w14:paraId="162F18E0" w14:textId="77777777" w:rsidR="00C22E7C" w:rsidRDefault="00C22E7C" w:rsidP="00E91C9C"/>
    <w:p w14:paraId="404F5855" w14:textId="77777777" w:rsidR="0078094E" w:rsidRDefault="0078094E" w:rsidP="00E91C9C"/>
    <w:p w14:paraId="1A32BF38" w14:textId="496F39E7" w:rsidR="00E91C9C" w:rsidRDefault="00AF793A" w:rsidP="00107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11C">
        <w:rPr>
          <w:rFonts w:ascii="Times New Roman" w:hAnsi="Times New Roman" w:cs="Times New Roman"/>
          <w:b/>
          <w:bCs/>
          <w:kern w:val="24"/>
          <w:sz w:val="28"/>
          <w:szCs w:val="28"/>
        </w:rPr>
        <w:t>Раздел 1. Анализ общей обстановки в сфере</w:t>
      </w:r>
      <w:r w:rsidRPr="00341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C9C" w:rsidRPr="00E91C9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муниципального контроля </w:t>
      </w:r>
      <w:r w:rsidR="00E91C9C" w:rsidRPr="00E91C9C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81F9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91C9C" w:rsidRPr="00E91C9C">
        <w:rPr>
          <w:rFonts w:ascii="Times New Roman" w:hAnsi="Times New Roman" w:cs="Times New Roman"/>
          <w:b/>
          <w:sz w:val="28"/>
          <w:szCs w:val="28"/>
        </w:rPr>
        <w:t xml:space="preserve"> границах населенных пунктов Усть-Катавского городского округа на 202</w:t>
      </w:r>
      <w:r w:rsidR="00AF4586">
        <w:rPr>
          <w:rFonts w:ascii="Times New Roman" w:hAnsi="Times New Roman" w:cs="Times New Roman"/>
          <w:b/>
          <w:sz w:val="28"/>
          <w:szCs w:val="28"/>
        </w:rPr>
        <w:t>5</w:t>
      </w:r>
      <w:r w:rsidR="00E91C9C" w:rsidRPr="00E91C9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7DE94BF" w14:textId="77777777" w:rsidR="00107401" w:rsidRPr="00D77AD0" w:rsidRDefault="00107401" w:rsidP="00107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D2F37" w14:textId="5491B39A" w:rsidR="00107401" w:rsidRPr="00D77AD0" w:rsidRDefault="00794366" w:rsidP="00107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1.1</w:t>
      </w:r>
      <w:r w:rsidR="00A35B17">
        <w:rPr>
          <w:rFonts w:ascii="Times New Roman" w:hAnsi="Times New Roman" w:cs="Times New Roman"/>
          <w:sz w:val="28"/>
          <w:szCs w:val="28"/>
        </w:rPr>
        <w:t xml:space="preserve">. </w:t>
      </w:r>
      <w:r w:rsidRPr="0079436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E961B7">
        <w:rPr>
          <w:rFonts w:ascii="Times New Roman" w:hAnsi="Times New Roman" w:cs="Times New Roman"/>
          <w:sz w:val="28"/>
          <w:szCs w:val="28"/>
        </w:rPr>
        <w:t xml:space="preserve">  </w:t>
      </w:r>
      <w:r w:rsidRPr="00794366">
        <w:rPr>
          <w:rFonts w:ascii="Times New Roman" w:hAnsi="Times New Roman" w:cs="Times New Roman"/>
          <w:sz w:val="28"/>
          <w:szCs w:val="28"/>
        </w:rPr>
        <w:t>программа</w:t>
      </w:r>
      <w:r w:rsidR="00E961B7">
        <w:rPr>
          <w:rFonts w:ascii="Times New Roman" w:hAnsi="Times New Roman" w:cs="Times New Roman"/>
          <w:sz w:val="28"/>
          <w:szCs w:val="28"/>
        </w:rPr>
        <w:t xml:space="preserve">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разработана в целях</w:t>
      </w:r>
      <w:r w:rsidR="00E961B7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>организации проведения профилактики нарушений требований, установленных федеральными законами и</w:t>
      </w:r>
      <w:r w:rsidR="00E961B7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>иными нормативными</w:t>
      </w:r>
      <w:r w:rsidR="00E961B7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>правовыми</w:t>
      </w:r>
      <w:r w:rsidR="00E961B7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>актами</w:t>
      </w:r>
      <w:r w:rsidR="00881F94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 xml:space="preserve">Российской Федерации, в целях предупреждения возможного нарушения подконтрольными субъектами обязательных требований </w:t>
      </w:r>
      <w:r w:rsidR="00E961B7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 w:rsidR="00107401">
        <w:rPr>
          <w:rFonts w:ascii="Times New Roman" w:hAnsi="Times New Roman" w:cs="Times New Roman"/>
          <w:sz w:val="28"/>
          <w:szCs w:val="28"/>
        </w:rPr>
        <w:t>в дорожного хозяйства</w:t>
      </w:r>
      <w:proofErr w:type="gramEnd"/>
      <w:r w:rsidR="00107401">
        <w:rPr>
          <w:rFonts w:ascii="Times New Roman" w:hAnsi="Times New Roman" w:cs="Times New Roman"/>
          <w:sz w:val="28"/>
          <w:szCs w:val="28"/>
        </w:rPr>
        <w:t xml:space="preserve">   границах населенных пунктов Усть-Катавского городского округа</w:t>
      </w:r>
      <w:r w:rsidR="00107401" w:rsidRPr="004403A4">
        <w:rPr>
          <w:rFonts w:ascii="Times New Roman" w:hAnsi="Times New Roman" w:cs="Times New Roman"/>
          <w:sz w:val="28"/>
          <w:szCs w:val="28"/>
        </w:rPr>
        <w:t xml:space="preserve"> </w:t>
      </w:r>
      <w:r w:rsidR="00107401" w:rsidRPr="00794366">
        <w:rPr>
          <w:rFonts w:ascii="Times New Roman" w:hAnsi="Times New Roman" w:cs="Times New Roman"/>
          <w:sz w:val="28"/>
          <w:szCs w:val="28"/>
        </w:rPr>
        <w:t xml:space="preserve">на </w:t>
      </w:r>
      <w:r w:rsidR="00107401">
        <w:rPr>
          <w:rFonts w:ascii="Times New Roman" w:hAnsi="Times New Roman" w:cs="Times New Roman"/>
          <w:sz w:val="28"/>
          <w:szCs w:val="28"/>
        </w:rPr>
        <w:t>202</w:t>
      </w:r>
      <w:r w:rsidR="00AF4586">
        <w:rPr>
          <w:rFonts w:ascii="Times New Roman" w:hAnsi="Times New Roman" w:cs="Times New Roman"/>
          <w:sz w:val="28"/>
          <w:szCs w:val="28"/>
        </w:rPr>
        <w:t>5</w:t>
      </w:r>
      <w:r w:rsidR="00107401">
        <w:rPr>
          <w:rFonts w:ascii="Times New Roman" w:hAnsi="Times New Roman" w:cs="Times New Roman"/>
          <w:sz w:val="28"/>
          <w:szCs w:val="28"/>
        </w:rPr>
        <w:t xml:space="preserve"> год.   </w:t>
      </w:r>
    </w:p>
    <w:p w14:paraId="2C0923ED" w14:textId="54370F0F" w:rsidR="00E91C9C" w:rsidRPr="00D77AD0" w:rsidRDefault="00B431C3" w:rsidP="00107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1B7">
        <w:rPr>
          <w:rFonts w:ascii="Times New Roman" w:hAnsi="Times New Roman" w:cs="Times New Roman"/>
          <w:sz w:val="28"/>
          <w:szCs w:val="28"/>
        </w:rPr>
        <w:t>1.2.</w:t>
      </w:r>
      <w:r w:rsidR="00881F94">
        <w:rPr>
          <w:rFonts w:ascii="Times New Roman" w:hAnsi="Times New Roman" w:cs="Times New Roman"/>
          <w:sz w:val="28"/>
          <w:szCs w:val="28"/>
        </w:rPr>
        <w:t xml:space="preserve"> </w:t>
      </w:r>
      <w:r w:rsidRPr="00E961B7">
        <w:rPr>
          <w:rFonts w:ascii="Times New Roman" w:hAnsi="Times New Roman" w:cs="Times New Roman"/>
          <w:sz w:val="28"/>
          <w:szCs w:val="28"/>
        </w:rPr>
        <w:t xml:space="preserve">Профилактика нарушений обязательных требований проводится в рамках осуществления муниципального контроля </w:t>
      </w:r>
      <w:r w:rsidR="00E91C9C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81F94">
        <w:rPr>
          <w:rFonts w:ascii="Times New Roman" w:hAnsi="Times New Roman" w:cs="Times New Roman"/>
          <w:sz w:val="28"/>
          <w:szCs w:val="28"/>
        </w:rPr>
        <w:t xml:space="preserve"> в </w:t>
      </w:r>
      <w:r w:rsidR="00E91C9C">
        <w:rPr>
          <w:rFonts w:ascii="Times New Roman" w:hAnsi="Times New Roman" w:cs="Times New Roman"/>
          <w:sz w:val="28"/>
          <w:szCs w:val="28"/>
        </w:rPr>
        <w:t>границах населенных пунктов Усть-Катавского городского округа</w:t>
      </w:r>
      <w:r w:rsidR="00E91C9C" w:rsidRPr="004403A4">
        <w:rPr>
          <w:rFonts w:ascii="Times New Roman" w:hAnsi="Times New Roman" w:cs="Times New Roman"/>
          <w:sz w:val="28"/>
          <w:szCs w:val="28"/>
        </w:rPr>
        <w:t xml:space="preserve"> </w:t>
      </w:r>
      <w:r w:rsidR="00E91C9C" w:rsidRPr="00794366">
        <w:rPr>
          <w:rFonts w:ascii="Times New Roman" w:hAnsi="Times New Roman" w:cs="Times New Roman"/>
          <w:sz w:val="28"/>
          <w:szCs w:val="28"/>
        </w:rPr>
        <w:t xml:space="preserve">на </w:t>
      </w:r>
      <w:r w:rsidR="00E91C9C">
        <w:rPr>
          <w:rFonts w:ascii="Times New Roman" w:hAnsi="Times New Roman" w:cs="Times New Roman"/>
          <w:sz w:val="28"/>
          <w:szCs w:val="28"/>
        </w:rPr>
        <w:t>202</w:t>
      </w:r>
      <w:r w:rsidR="00AF4586">
        <w:rPr>
          <w:rFonts w:ascii="Times New Roman" w:hAnsi="Times New Roman" w:cs="Times New Roman"/>
          <w:sz w:val="28"/>
          <w:szCs w:val="28"/>
        </w:rPr>
        <w:t>5</w:t>
      </w:r>
      <w:r w:rsidR="00E91C9C">
        <w:rPr>
          <w:rFonts w:ascii="Times New Roman" w:hAnsi="Times New Roman" w:cs="Times New Roman"/>
          <w:sz w:val="28"/>
          <w:szCs w:val="28"/>
        </w:rPr>
        <w:t xml:space="preserve"> год.   </w:t>
      </w:r>
    </w:p>
    <w:p w14:paraId="75B417DB" w14:textId="77777777" w:rsidR="00107401" w:rsidRDefault="00107401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427D1" w14:textId="77777777" w:rsidR="002E271A" w:rsidRPr="002E271A" w:rsidRDefault="00794366" w:rsidP="000320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</w:t>
      </w:r>
      <w:r w:rsidR="002E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71A">
        <w:rPr>
          <w:rFonts w:ascii="Times New Roman" w:hAnsi="Times New Roman" w:cs="Times New Roman"/>
          <w:b/>
          <w:sz w:val="28"/>
          <w:szCs w:val="28"/>
        </w:rPr>
        <w:t>2. Цели программы</w:t>
      </w:r>
    </w:p>
    <w:p w14:paraId="4F784F1F" w14:textId="77777777" w:rsidR="005A5A55" w:rsidRDefault="00794366" w:rsidP="000320F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2.1. Целями программы является</w:t>
      </w:r>
      <w:r w:rsidR="005A5A55">
        <w:rPr>
          <w:rFonts w:ascii="Times New Roman" w:hAnsi="Times New Roman" w:cs="Times New Roman"/>
          <w:sz w:val="28"/>
          <w:szCs w:val="28"/>
        </w:rPr>
        <w:t>:</w:t>
      </w:r>
    </w:p>
    <w:p w14:paraId="55803C11" w14:textId="473E1F98" w:rsidR="005A5A55" w:rsidRDefault="00794366" w:rsidP="0027133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</w:t>
      </w:r>
      <w:r w:rsidR="00881F94">
        <w:rPr>
          <w:rFonts w:ascii="Times New Roman" w:hAnsi="Times New Roman" w:cs="Times New Roman"/>
          <w:sz w:val="28"/>
          <w:szCs w:val="28"/>
        </w:rPr>
        <w:t>й</w:t>
      </w:r>
      <w:r w:rsidRPr="00794366">
        <w:rPr>
          <w:rFonts w:ascii="Times New Roman" w:hAnsi="Times New Roman" w:cs="Times New Roman"/>
          <w:sz w:val="28"/>
          <w:szCs w:val="28"/>
        </w:rPr>
        <w:t>;</w:t>
      </w:r>
      <w:r w:rsidR="00032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</w:r>
      <w:r w:rsidR="00032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- обеспечение прозрачности контрольной деятельности и информационной открытости. </w:t>
      </w:r>
      <w:r w:rsidR="002E271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338D2FEB" w14:textId="77777777" w:rsidR="00D10F62" w:rsidRDefault="002E271A" w:rsidP="000320F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66" w:rsidRPr="00794366">
        <w:rPr>
          <w:rFonts w:ascii="Times New Roman" w:hAnsi="Times New Roman" w:cs="Times New Roman"/>
          <w:sz w:val="28"/>
          <w:szCs w:val="28"/>
        </w:rPr>
        <w:t xml:space="preserve">2.2. Для достижения цели необходимо решить поставленные задачи: </w:t>
      </w:r>
    </w:p>
    <w:p w14:paraId="4A7418BF" w14:textId="7989E00F" w:rsidR="00D10F62" w:rsidRDefault="00794366" w:rsidP="00271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 в сфере муниципального контроля</w:t>
      </w:r>
      <w:r w:rsidR="008B43C4">
        <w:rPr>
          <w:rFonts w:ascii="Times New Roman" w:hAnsi="Times New Roman" w:cs="Times New Roman"/>
          <w:sz w:val="28"/>
          <w:szCs w:val="28"/>
        </w:rPr>
        <w:t xml:space="preserve"> </w:t>
      </w:r>
      <w:r w:rsidR="00107401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 границах населенных пунктов Усть-Катавского городского округа </w:t>
      </w:r>
      <w:r w:rsidRPr="00794366">
        <w:rPr>
          <w:rFonts w:ascii="Times New Roman" w:hAnsi="Times New Roman" w:cs="Times New Roman"/>
          <w:sz w:val="28"/>
          <w:szCs w:val="28"/>
        </w:rPr>
        <w:t xml:space="preserve">путем активизации профилактической деятельности; </w:t>
      </w:r>
    </w:p>
    <w:p w14:paraId="62E63113" w14:textId="77777777" w:rsidR="002E271A" w:rsidRDefault="00794366" w:rsidP="002713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требований; </w:t>
      </w:r>
      <w:r w:rsidR="008A4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961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4342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4366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на основе принципов их понятности, информационной открытости, вов</w:t>
      </w:r>
      <w:r w:rsidR="008B43C4">
        <w:rPr>
          <w:rFonts w:ascii="Times New Roman" w:hAnsi="Times New Roman" w:cs="Times New Roman"/>
          <w:sz w:val="28"/>
          <w:szCs w:val="28"/>
        </w:rPr>
        <w:t>леченности и полноты охвата и</w:t>
      </w:r>
      <w:r w:rsidR="000320F8">
        <w:rPr>
          <w:rFonts w:ascii="Times New Roman" w:hAnsi="Times New Roman" w:cs="Times New Roman"/>
          <w:sz w:val="28"/>
          <w:szCs w:val="28"/>
        </w:rPr>
        <w:t>л</w:t>
      </w:r>
      <w:r w:rsidR="008B43C4">
        <w:rPr>
          <w:rFonts w:ascii="Times New Roman" w:hAnsi="Times New Roman" w:cs="Times New Roman"/>
          <w:sz w:val="28"/>
          <w:szCs w:val="28"/>
        </w:rPr>
        <w:t>и</w:t>
      </w:r>
      <w:r w:rsidR="000320F8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>максимального количества субъектов контроля, а также обязательности, актуальности, периодичности профилактических мероприятий.</w:t>
      </w:r>
    </w:p>
    <w:p w14:paraId="3EFC9623" w14:textId="77777777" w:rsidR="0078094E" w:rsidRDefault="0078094E" w:rsidP="002713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231A1" w14:textId="3965A366" w:rsidR="0034111C" w:rsidRDefault="00794366" w:rsidP="00341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34111C" w:rsidRPr="00271338">
        <w:rPr>
          <w:rFonts w:ascii="Times New Roman" w:hAnsi="Times New Roman" w:cs="Times New Roman"/>
          <w:b/>
          <w:sz w:val="28"/>
          <w:szCs w:val="28"/>
        </w:rPr>
        <w:t>О</w:t>
      </w:r>
      <w:r w:rsidRPr="00271338">
        <w:rPr>
          <w:rFonts w:ascii="Times New Roman" w:hAnsi="Times New Roman" w:cs="Times New Roman"/>
          <w:b/>
          <w:sz w:val="28"/>
          <w:szCs w:val="28"/>
        </w:rPr>
        <w:t>сновны</w:t>
      </w:r>
      <w:r w:rsidR="0034111C" w:rsidRPr="0027133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271338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34111C" w:rsidRPr="00271338">
        <w:rPr>
          <w:rFonts w:ascii="Times New Roman" w:hAnsi="Times New Roman" w:cs="Times New Roman"/>
          <w:b/>
          <w:sz w:val="28"/>
          <w:szCs w:val="28"/>
        </w:rPr>
        <w:t>я по профилактике нарушений</w:t>
      </w:r>
    </w:p>
    <w:p w14:paraId="5F56E153" w14:textId="77777777" w:rsidR="00B1165B" w:rsidRPr="00B1165B" w:rsidRDefault="00B1165B" w:rsidP="00341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4359A2" w14:textId="220B1667" w:rsidR="00046C1E" w:rsidRPr="00046C1E" w:rsidRDefault="00046C1E" w:rsidP="00046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C1E">
        <w:rPr>
          <w:rFonts w:ascii="Times New Roman" w:hAnsi="Times New Roman" w:cs="Times New Roman"/>
          <w:sz w:val="28"/>
          <w:szCs w:val="28"/>
        </w:rPr>
        <w:t>3.1 План мероприятий по профилактике нарушений на 202</w:t>
      </w:r>
      <w:r w:rsidR="00AF4586">
        <w:rPr>
          <w:rFonts w:ascii="Times New Roman" w:hAnsi="Times New Roman" w:cs="Times New Roman"/>
          <w:sz w:val="28"/>
          <w:szCs w:val="28"/>
        </w:rPr>
        <w:t>5</w:t>
      </w:r>
      <w:r w:rsidRPr="00046C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768"/>
        <w:gridCol w:w="2268"/>
        <w:gridCol w:w="2693"/>
      </w:tblGrid>
      <w:tr w:rsidR="00E60B3E" w:rsidRPr="002C18C4" w14:paraId="300BD5F2" w14:textId="0628064F" w:rsidTr="00E60B3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A63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D0B" w14:textId="2C4CF8F8" w:rsidR="00E60B3E" w:rsidRPr="00271338" w:rsidRDefault="00E60B3E" w:rsidP="009403D2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proofErr w:type="gramStart"/>
            <w:r w:rsidRPr="00271338">
              <w:rPr>
                <w:bCs/>
                <w:kern w:val="24"/>
                <w:sz w:val="28"/>
                <w:szCs w:val="28"/>
              </w:rPr>
              <w:t>Наименование</w:t>
            </w:r>
            <w:r>
              <w:rPr>
                <w:bCs/>
                <w:kern w:val="24"/>
                <w:sz w:val="28"/>
                <w:szCs w:val="28"/>
              </w:rPr>
              <w:t xml:space="preserve">  </w:t>
            </w:r>
            <w:r w:rsidRPr="00271338">
              <w:rPr>
                <w:bCs/>
                <w:kern w:val="24"/>
                <w:sz w:val="28"/>
                <w:szCs w:val="28"/>
              </w:rPr>
              <w:t>мероприятия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ADB" w14:textId="77777777" w:rsidR="00E60B3E" w:rsidRPr="00271338" w:rsidRDefault="00E60B3E" w:rsidP="006A053D">
            <w:pPr>
              <w:pStyle w:val="ae"/>
              <w:spacing w:before="0" w:beforeAutospacing="0" w:after="12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57EC" w14:textId="77777777" w:rsidR="00E60B3E" w:rsidRPr="00271338" w:rsidRDefault="00E60B3E" w:rsidP="006A053D">
            <w:pPr>
              <w:pStyle w:val="ae"/>
              <w:spacing w:before="0" w:beforeAutospacing="0" w:after="12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Ответственный исполнитель</w:t>
            </w:r>
          </w:p>
        </w:tc>
      </w:tr>
      <w:tr w:rsidR="00E60B3E" w:rsidRPr="002C18C4" w14:paraId="33D59DE3" w14:textId="73F560C6" w:rsidTr="00E60B3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D41" w14:textId="7B7CE64F" w:rsidR="00E60B3E" w:rsidRPr="00271338" w:rsidRDefault="00E60B3E" w:rsidP="00046C1E">
            <w:pPr>
              <w:pStyle w:val="ae"/>
              <w:spacing w:before="0" w:beforeAutospacing="0" w:after="12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0660" w14:textId="77777777" w:rsidR="00E60B3E" w:rsidRPr="00271338" w:rsidRDefault="00E60B3E" w:rsidP="00046C1E">
            <w:pPr>
              <w:pStyle w:val="ae"/>
              <w:spacing w:before="0" w:beforeAutospacing="0" w:after="12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999" w14:textId="77777777" w:rsidR="00E60B3E" w:rsidRPr="00271338" w:rsidRDefault="00E60B3E" w:rsidP="00046C1E">
            <w:pPr>
              <w:pStyle w:val="ae"/>
              <w:spacing w:before="0" w:beforeAutospacing="0" w:after="12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3951" w14:textId="77777777" w:rsidR="00E60B3E" w:rsidRPr="00271338" w:rsidRDefault="00E60B3E" w:rsidP="00046C1E">
            <w:pPr>
              <w:pStyle w:val="ae"/>
              <w:spacing w:before="0" w:beforeAutospacing="0" w:after="12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4</w:t>
            </w:r>
          </w:p>
        </w:tc>
      </w:tr>
      <w:tr w:rsidR="00E60B3E" w:rsidRPr="002C18C4" w14:paraId="51D30DE6" w14:textId="51908F51" w:rsidTr="00E60B3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F8E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600" w14:textId="361A87F9" w:rsidR="00E60B3E" w:rsidRPr="00271338" w:rsidRDefault="00E60B3E" w:rsidP="005978EB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 xml:space="preserve">Размещение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Pr="00271338">
              <w:rPr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  границах населенных пунктов Усть-Катавского городского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FC6" w14:textId="7A118D0F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в</w:t>
            </w:r>
            <w:r w:rsidRPr="00271338">
              <w:rPr>
                <w:bCs/>
                <w:kern w:val="24"/>
                <w:sz w:val="28"/>
                <w:szCs w:val="28"/>
              </w:rPr>
              <w:t xml:space="preserve"> течение</w:t>
            </w:r>
            <w:r>
              <w:rPr>
                <w:bCs/>
                <w:kern w:val="24"/>
                <w:sz w:val="28"/>
                <w:szCs w:val="28"/>
              </w:rPr>
              <w:t xml:space="preserve">     </w:t>
            </w:r>
            <w:r w:rsidRPr="00271338">
              <w:rPr>
                <w:bCs/>
                <w:kern w:val="24"/>
                <w:sz w:val="28"/>
                <w:szCs w:val="28"/>
              </w:rPr>
              <w:t xml:space="preserve"> 202</w:t>
            </w:r>
            <w:r w:rsidR="00AF4586">
              <w:rPr>
                <w:bCs/>
                <w:kern w:val="24"/>
                <w:sz w:val="28"/>
                <w:szCs w:val="28"/>
              </w:rPr>
              <w:t>5</w:t>
            </w:r>
            <w:r w:rsidRPr="00271338">
              <w:rPr>
                <w:bCs/>
                <w:kern w:val="24"/>
                <w:sz w:val="28"/>
                <w:szCs w:val="28"/>
              </w:rPr>
              <w:t xml:space="preserve"> года</w:t>
            </w:r>
          </w:p>
          <w:p w14:paraId="2C1F5FD9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768" w14:textId="2B5E7671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ФОА УКГО «</w:t>
            </w:r>
            <w:proofErr w:type="spellStart"/>
            <w:r w:rsidRPr="00271338">
              <w:rPr>
                <w:bCs/>
                <w:kern w:val="24"/>
                <w:sz w:val="28"/>
                <w:szCs w:val="28"/>
              </w:rPr>
              <w:t>УИиС</w:t>
            </w:r>
            <w:proofErr w:type="spellEnd"/>
            <w:r w:rsidRPr="00271338">
              <w:rPr>
                <w:bCs/>
                <w:kern w:val="24"/>
                <w:sz w:val="28"/>
                <w:szCs w:val="28"/>
              </w:rPr>
              <w:t>», администрация</w:t>
            </w:r>
            <w:r>
              <w:rPr>
                <w:bCs/>
                <w:kern w:val="24"/>
                <w:sz w:val="28"/>
                <w:szCs w:val="28"/>
              </w:rPr>
              <w:t xml:space="preserve"> </w:t>
            </w:r>
            <w:r w:rsidRPr="00271338">
              <w:rPr>
                <w:bCs/>
                <w:kern w:val="24"/>
                <w:sz w:val="28"/>
                <w:szCs w:val="28"/>
              </w:rPr>
              <w:t>УКГО (должностные лица, уполномоченные на осуществление муниципального контроля и на размещение информации)</w:t>
            </w:r>
          </w:p>
          <w:p w14:paraId="63D086DF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E60B3E" w:rsidRPr="002C18C4" w14:paraId="594A3887" w14:textId="1D61D72A" w:rsidTr="00E60B3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82F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E91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круглых столов, разъяснительной работы в средствах массовой информации и иными способами. </w:t>
            </w:r>
          </w:p>
          <w:p w14:paraId="4551630E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</w:t>
            </w:r>
            <w:r w:rsidRPr="00271338">
              <w:rPr>
                <w:bCs/>
                <w:kern w:val="24"/>
                <w:sz w:val="28"/>
                <w:szCs w:val="28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FCE1" w14:textId="5416B7FA" w:rsidR="00E60B3E" w:rsidRPr="00271338" w:rsidRDefault="00AF4586" w:rsidP="00AF4586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lastRenderedPageBreak/>
              <w:t>в</w:t>
            </w:r>
            <w:r w:rsidR="00E60B3E" w:rsidRPr="00271338">
              <w:rPr>
                <w:bCs/>
                <w:kern w:val="24"/>
                <w:sz w:val="28"/>
                <w:szCs w:val="28"/>
              </w:rPr>
              <w:t xml:space="preserve"> течение 202</w:t>
            </w:r>
            <w:r>
              <w:rPr>
                <w:bCs/>
                <w:kern w:val="24"/>
                <w:sz w:val="28"/>
                <w:szCs w:val="28"/>
              </w:rPr>
              <w:t>5</w:t>
            </w:r>
            <w:r w:rsidR="00E60B3E" w:rsidRPr="00271338">
              <w:rPr>
                <w:bCs/>
                <w:kern w:val="24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A0E" w14:textId="77B7A511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ФОА УКГО «</w:t>
            </w:r>
            <w:proofErr w:type="spellStart"/>
            <w:r w:rsidRPr="00271338">
              <w:rPr>
                <w:bCs/>
                <w:kern w:val="24"/>
                <w:sz w:val="28"/>
                <w:szCs w:val="28"/>
              </w:rPr>
              <w:t>УИиС</w:t>
            </w:r>
            <w:proofErr w:type="spellEnd"/>
            <w:r w:rsidRPr="00271338">
              <w:rPr>
                <w:bCs/>
                <w:kern w:val="24"/>
                <w:sz w:val="28"/>
                <w:szCs w:val="28"/>
              </w:rPr>
              <w:t xml:space="preserve">», </w:t>
            </w:r>
            <w:r>
              <w:rPr>
                <w:bCs/>
                <w:kern w:val="24"/>
                <w:sz w:val="28"/>
                <w:szCs w:val="28"/>
              </w:rPr>
              <w:t>а</w:t>
            </w:r>
            <w:r w:rsidRPr="00271338">
              <w:rPr>
                <w:bCs/>
                <w:kern w:val="24"/>
                <w:sz w:val="28"/>
                <w:szCs w:val="28"/>
              </w:rPr>
              <w:t>дминистрация УКГО (должностные лица, уполномоченные на осуществление муниципального контроля)</w:t>
            </w:r>
          </w:p>
          <w:p w14:paraId="0242D74C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E60B3E" w:rsidRPr="002C18C4" w14:paraId="060C9FF6" w14:textId="7919756C" w:rsidTr="00E60B3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C8C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7C0" w14:textId="780AD2B6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Выдача предостережений о недопустимости нарушения обязательных</w:t>
            </w:r>
            <w:r>
              <w:rPr>
                <w:bCs/>
                <w:kern w:val="24"/>
                <w:sz w:val="28"/>
                <w:szCs w:val="28"/>
              </w:rPr>
              <w:t xml:space="preserve"> </w:t>
            </w:r>
            <w:r w:rsidRPr="00271338">
              <w:rPr>
                <w:bCs/>
                <w:kern w:val="24"/>
                <w:sz w:val="28"/>
                <w:szCs w:val="28"/>
              </w:rPr>
              <w:t xml:space="preserve">требований контролируемыми лицами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FC3" w14:textId="14D9626C" w:rsidR="00E60B3E" w:rsidRPr="00271338" w:rsidRDefault="00AF4586" w:rsidP="00AF4586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в</w:t>
            </w:r>
            <w:r w:rsidR="00E60B3E" w:rsidRPr="00271338">
              <w:rPr>
                <w:bCs/>
                <w:kern w:val="24"/>
                <w:sz w:val="28"/>
                <w:szCs w:val="28"/>
              </w:rPr>
              <w:t xml:space="preserve"> течение 202</w:t>
            </w:r>
            <w:r>
              <w:rPr>
                <w:bCs/>
                <w:kern w:val="24"/>
                <w:sz w:val="28"/>
                <w:szCs w:val="28"/>
              </w:rPr>
              <w:t>5</w:t>
            </w:r>
            <w:r w:rsidR="00E60B3E" w:rsidRPr="00271338">
              <w:rPr>
                <w:bCs/>
                <w:kern w:val="24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62D4" w14:textId="5DC7E60E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ФОА УКГО «</w:t>
            </w:r>
            <w:proofErr w:type="spellStart"/>
            <w:r w:rsidRPr="00271338">
              <w:rPr>
                <w:bCs/>
                <w:kern w:val="24"/>
                <w:sz w:val="28"/>
                <w:szCs w:val="28"/>
              </w:rPr>
              <w:t>УИиС</w:t>
            </w:r>
            <w:proofErr w:type="spellEnd"/>
            <w:r w:rsidRPr="00271338">
              <w:rPr>
                <w:bCs/>
                <w:kern w:val="24"/>
                <w:sz w:val="28"/>
                <w:szCs w:val="28"/>
              </w:rPr>
              <w:t xml:space="preserve">», </w:t>
            </w:r>
            <w:r>
              <w:rPr>
                <w:bCs/>
                <w:kern w:val="24"/>
                <w:sz w:val="28"/>
                <w:szCs w:val="28"/>
              </w:rPr>
              <w:t>а</w:t>
            </w:r>
            <w:r w:rsidRPr="00271338">
              <w:rPr>
                <w:bCs/>
                <w:kern w:val="24"/>
                <w:sz w:val="28"/>
                <w:szCs w:val="28"/>
              </w:rPr>
              <w:t>дминистрация</w:t>
            </w:r>
            <w:r>
              <w:rPr>
                <w:bCs/>
                <w:kern w:val="24"/>
                <w:sz w:val="28"/>
                <w:szCs w:val="28"/>
              </w:rPr>
              <w:t xml:space="preserve"> </w:t>
            </w:r>
            <w:r w:rsidRPr="00271338">
              <w:rPr>
                <w:bCs/>
                <w:kern w:val="24"/>
                <w:sz w:val="28"/>
                <w:szCs w:val="28"/>
              </w:rPr>
              <w:t>УКГО</w:t>
            </w:r>
            <w:r>
              <w:rPr>
                <w:bCs/>
                <w:kern w:val="24"/>
                <w:sz w:val="28"/>
                <w:szCs w:val="28"/>
              </w:rPr>
              <w:t xml:space="preserve"> </w:t>
            </w:r>
            <w:r w:rsidRPr="00271338">
              <w:rPr>
                <w:bCs/>
                <w:kern w:val="24"/>
                <w:sz w:val="28"/>
                <w:szCs w:val="28"/>
              </w:rPr>
              <w:t>(должностные лица,</w:t>
            </w:r>
            <w:r>
              <w:rPr>
                <w:bCs/>
                <w:kern w:val="24"/>
                <w:sz w:val="28"/>
                <w:szCs w:val="28"/>
              </w:rPr>
              <w:t xml:space="preserve"> </w:t>
            </w:r>
            <w:r w:rsidRPr="00271338">
              <w:rPr>
                <w:bCs/>
                <w:kern w:val="24"/>
                <w:sz w:val="28"/>
                <w:szCs w:val="28"/>
              </w:rPr>
              <w:t>уполномоченные на осуществление муниципального контроля)</w:t>
            </w:r>
          </w:p>
          <w:p w14:paraId="6BA72393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E60B3E" w:rsidRPr="002C18C4" w14:paraId="151C1C06" w14:textId="753AA891" w:rsidTr="00E60B3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707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3609" w14:textId="58D194EE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 xml:space="preserve">Информирование субъектов проверок о проведенных </w:t>
            </w:r>
            <w:r w:rsidRPr="00E60B3E">
              <w:rPr>
                <w:bCs/>
                <w:kern w:val="24"/>
                <w:sz w:val="28"/>
                <w:szCs w:val="28"/>
              </w:rPr>
              <w:t>проверках путем размещения информации в ФГИС «Единый реестр видов контроля» и средствах массовой информации – графика обследования</w:t>
            </w:r>
            <w:r w:rsidRPr="00271338">
              <w:rPr>
                <w:bCs/>
                <w:kern w:val="24"/>
                <w:sz w:val="28"/>
                <w:szCs w:val="28"/>
              </w:rPr>
              <w:t xml:space="preserve"> территории УКГО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BD7A" w14:textId="37684D3B" w:rsidR="00E60B3E" w:rsidRPr="00271338" w:rsidRDefault="00AF4586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п</w:t>
            </w:r>
            <w:r w:rsidR="00E60B3E" w:rsidRPr="00271338">
              <w:rPr>
                <w:bCs/>
                <w:kern w:val="24"/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2BA" w14:textId="5824437B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ФОА УКГО «</w:t>
            </w:r>
            <w:proofErr w:type="spellStart"/>
            <w:r w:rsidRPr="00271338">
              <w:rPr>
                <w:bCs/>
                <w:kern w:val="24"/>
                <w:sz w:val="28"/>
                <w:szCs w:val="28"/>
              </w:rPr>
              <w:t>УИиС</w:t>
            </w:r>
            <w:proofErr w:type="spellEnd"/>
            <w:r w:rsidRPr="00271338">
              <w:rPr>
                <w:bCs/>
                <w:kern w:val="24"/>
                <w:sz w:val="28"/>
                <w:szCs w:val="28"/>
              </w:rPr>
              <w:t xml:space="preserve">», </w:t>
            </w:r>
            <w:r>
              <w:rPr>
                <w:bCs/>
                <w:kern w:val="24"/>
                <w:sz w:val="28"/>
                <w:szCs w:val="28"/>
              </w:rPr>
              <w:t>а</w:t>
            </w:r>
            <w:r w:rsidRPr="00271338">
              <w:rPr>
                <w:bCs/>
                <w:kern w:val="24"/>
                <w:sz w:val="28"/>
                <w:szCs w:val="28"/>
              </w:rPr>
              <w:t>дминистрация УКГО</w:t>
            </w:r>
            <w:r>
              <w:rPr>
                <w:bCs/>
                <w:kern w:val="24"/>
                <w:sz w:val="28"/>
                <w:szCs w:val="28"/>
              </w:rPr>
              <w:t xml:space="preserve"> </w:t>
            </w:r>
            <w:r w:rsidRPr="00271338">
              <w:rPr>
                <w:bCs/>
                <w:kern w:val="24"/>
                <w:sz w:val="28"/>
                <w:szCs w:val="28"/>
              </w:rPr>
              <w:t>(должностные лица, уполномоченные на осуществление муниципального контроля)</w:t>
            </w:r>
          </w:p>
          <w:p w14:paraId="1D5D0882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</w:p>
        </w:tc>
      </w:tr>
      <w:tr w:rsidR="00E60B3E" w:rsidRPr="002C18C4" w14:paraId="3FBDB801" w14:textId="4DFFB4C3" w:rsidTr="00E60B3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FE1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271" w14:textId="77777777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Размещение на официальном сайте администрации УКГО информации о результатах контрольной деятельности за истекший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8B83" w14:textId="1E04DC3A" w:rsidR="00E60B3E" w:rsidRPr="00271338" w:rsidRDefault="00AF4586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н</w:t>
            </w:r>
            <w:bookmarkStart w:id="0" w:name="_GoBack"/>
            <w:bookmarkEnd w:id="0"/>
            <w:r w:rsidR="00E60B3E" w:rsidRPr="00271338">
              <w:rPr>
                <w:bCs/>
                <w:kern w:val="24"/>
                <w:sz w:val="28"/>
                <w:szCs w:val="28"/>
              </w:rPr>
              <w:t>е позднее 30 января года, следующего за отчетным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FEDA" w14:textId="7CDD7D7E" w:rsidR="00E60B3E" w:rsidRPr="00271338" w:rsidRDefault="00E60B3E" w:rsidP="008D5E14">
            <w:pPr>
              <w:pStyle w:val="ae"/>
              <w:spacing w:before="0" w:beforeAutospacing="0" w:after="12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271338">
              <w:rPr>
                <w:bCs/>
                <w:kern w:val="24"/>
                <w:sz w:val="28"/>
                <w:szCs w:val="28"/>
              </w:rPr>
              <w:t>ФОА УКГО «</w:t>
            </w:r>
            <w:proofErr w:type="spellStart"/>
            <w:r w:rsidRPr="00271338">
              <w:rPr>
                <w:bCs/>
                <w:kern w:val="24"/>
                <w:sz w:val="28"/>
                <w:szCs w:val="28"/>
              </w:rPr>
              <w:t>УИиС</w:t>
            </w:r>
            <w:proofErr w:type="spellEnd"/>
            <w:r w:rsidRPr="00271338">
              <w:rPr>
                <w:bCs/>
                <w:kern w:val="24"/>
                <w:sz w:val="28"/>
                <w:szCs w:val="28"/>
              </w:rPr>
              <w:t xml:space="preserve">», </w:t>
            </w:r>
            <w:r>
              <w:rPr>
                <w:bCs/>
                <w:kern w:val="24"/>
                <w:sz w:val="28"/>
                <w:szCs w:val="28"/>
              </w:rPr>
              <w:t>а</w:t>
            </w:r>
            <w:r w:rsidRPr="00271338">
              <w:rPr>
                <w:bCs/>
                <w:kern w:val="24"/>
                <w:sz w:val="28"/>
                <w:szCs w:val="28"/>
              </w:rPr>
              <w:t>дминистрация УКГО (должностные лица, уполномоченные на осуществление муниципального контроля и на размещение информации)</w:t>
            </w:r>
          </w:p>
        </w:tc>
      </w:tr>
    </w:tbl>
    <w:p w14:paraId="6C48CACA" w14:textId="724697A3" w:rsidR="00046C1E" w:rsidRDefault="00B27FB1" w:rsidP="00B27FB1">
      <w:pPr>
        <w:pStyle w:val="ae"/>
        <w:tabs>
          <w:tab w:val="left" w:pos="8355"/>
        </w:tabs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ab/>
      </w:r>
    </w:p>
    <w:p w14:paraId="19342AD3" w14:textId="77777777" w:rsidR="00B27FB1" w:rsidRDefault="00B27FB1" w:rsidP="00B27FB1">
      <w:pPr>
        <w:pStyle w:val="ae"/>
        <w:tabs>
          <w:tab w:val="left" w:pos="8355"/>
        </w:tabs>
        <w:spacing w:before="0" w:beforeAutospacing="0" w:after="120" w:afterAutospacing="0"/>
        <w:jc w:val="both"/>
        <w:rPr>
          <w:bCs/>
          <w:kern w:val="24"/>
        </w:rPr>
      </w:pPr>
    </w:p>
    <w:p w14:paraId="26B5D519" w14:textId="2D744E06" w:rsidR="0034111C" w:rsidRPr="00E60B3E" w:rsidRDefault="0034111C" w:rsidP="00341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3E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5F5BAA">
        <w:rPr>
          <w:rFonts w:ascii="Times New Roman" w:hAnsi="Times New Roman" w:cs="Times New Roman"/>
          <w:b/>
          <w:sz w:val="28"/>
          <w:szCs w:val="28"/>
        </w:rPr>
        <w:t>Показатели результативности и</w:t>
      </w:r>
      <w:r w:rsidRPr="00E60B3E">
        <w:rPr>
          <w:rFonts w:ascii="Times New Roman" w:hAnsi="Times New Roman" w:cs="Times New Roman"/>
          <w:b/>
          <w:sz w:val="28"/>
          <w:szCs w:val="28"/>
        </w:rPr>
        <w:t xml:space="preserve"> эффективности программы</w:t>
      </w:r>
      <w:r w:rsidR="005F5BAA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14:paraId="676B57A7" w14:textId="77777777" w:rsidR="00D15B9A" w:rsidRDefault="00D15B9A" w:rsidP="008A43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631"/>
        <w:gridCol w:w="2095"/>
      </w:tblGrid>
      <w:tr w:rsidR="005F5BAA" w14:paraId="3B033727" w14:textId="1CD12823" w:rsidTr="007D3354">
        <w:trPr>
          <w:trHeight w:val="654"/>
        </w:trPr>
        <w:tc>
          <w:tcPr>
            <w:tcW w:w="594" w:type="dxa"/>
          </w:tcPr>
          <w:p w14:paraId="62756DE9" w14:textId="2BB5D9B9" w:rsidR="005F5BAA" w:rsidRPr="00D15B9A" w:rsidRDefault="005F5BAA" w:rsidP="008A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B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31" w:type="dxa"/>
          </w:tcPr>
          <w:p w14:paraId="4E066666" w14:textId="23D723AA" w:rsidR="005F5BAA" w:rsidRPr="00D15B9A" w:rsidRDefault="005F5BAA" w:rsidP="005F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Pr="00D15B9A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95" w:type="dxa"/>
          </w:tcPr>
          <w:p w14:paraId="1EFD9398" w14:textId="6BA614B1" w:rsidR="005F5BAA" w:rsidRDefault="005F5BAA" w:rsidP="005F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F5BAA" w14:paraId="241EFBF8" w14:textId="59081B4C" w:rsidTr="005F5BAA">
        <w:tc>
          <w:tcPr>
            <w:tcW w:w="594" w:type="dxa"/>
          </w:tcPr>
          <w:p w14:paraId="773BA6CB" w14:textId="02CCAF93" w:rsidR="005F5BAA" w:rsidRPr="00D15B9A" w:rsidRDefault="005F5BAA" w:rsidP="008A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1" w:type="dxa"/>
          </w:tcPr>
          <w:p w14:paraId="735C09A2" w14:textId="77777777" w:rsidR="005F5BAA" w:rsidRDefault="005F5BAA" w:rsidP="00D15B9A">
            <w:pP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Полнота информирования путем размещения на официальном сайте администрации Усть-Катавского городского округа в сети «Интернет» </w:t>
            </w:r>
            <w:hyperlink r:id="rId8" w:history="1">
              <w:r w:rsidRPr="00FE2513">
                <w:rPr>
                  <w:rStyle w:val="ac"/>
                  <w:rFonts w:ascii="Times New Roman" w:hAnsi="Times New Roman" w:cs="Times New Roman"/>
                  <w:bCs/>
                  <w:kern w:val="24"/>
                  <w:sz w:val="28"/>
                  <w:szCs w:val="28"/>
                  <w:lang w:val="en-US"/>
                </w:rPr>
                <w:t>www</w:t>
              </w:r>
              <w:r w:rsidRPr="00FE2513">
                <w:rPr>
                  <w:rStyle w:val="ac"/>
                  <w:rFonts w:ascii="Times New Roman" w:hAnsi="Times New Roman" w:cs="Times New Roman"/>
                  <w:bCs/>
                  <w:kern w:val="24"/>
                  <w:sz w:val="28"/>
                  <w:szCs w:val="28"/>
                </w:rPr>
                <w:t>.</w:t>
              </w:r>
              <w:proofErr w:type="spellStart"/>
              <w:r w:rsidRPr="00FE2513">
                <w:rPr>
                  <w:rStyle w:val="ac"/>
                  <w:rFonts w:ascii="Times New Roman" w:hAnsi="Times New Roman" w:cs="Times New Roman"/>
                  <w:bCs/>
                  <w:kern w:val="24"/>
                  <w:sz w:val="28"/>
                  <w:szCs w:val="28"/>
                  <w:lang w:val="en-US"/>
                </w:rPr>
                <w:t>ukgo</w:t>
              </w:r>
              <w:proofErr w:type="spellEnd"/>
              <w:r w:rsidRPr="00FE2513">
                <w:rPr>
                  <w:rStyle w:val="ac"/>
                  <w:rFonts w:ascii="Times New Roman" w:hAnsi="Times New Roman" w:cs="Times New Roman"/>
                  <w:bCs/>
                  <w:kern w:val="24"/>
                  <w:sz w:val="28"/>
                  <w:szCs w:val="28"/>
                </w:rPr>
                <w:t>.</w:t>
              </w:r>
              <w:proofErr w:type="spellStart"/>
              <w:r w:rsidRPr="00FE2513">
                <w:rPr>
                  <w:rStyle w:val="ac"/>
                  <w:rFonts w:ascii="Times New Roman" w:hAnsi="Times New Roman" w:cs="Times New Roman"/>
                  <w:bCs/>
                  <w:kern w:val="24"/>
                  <w:sz w:val="28"/>
                  <w:szCs w:val="28"/>
                  <w:lang w:val="en-US"/>
                </w:rPr>
                <w:t>su</w:t>
              </w:r>
              <w:proofErr w:type="spellEnd"/>
            </w:hyperlink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, в средствах массовой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информацмм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, через кабинеты контролируемых лиц в государственных информационных системах (при их наличии) и в иных формах.</w:t>
            </w:r>
          </w:p>
          <w:p w14:paraId="467AB66D" w14:textId="3B0EFDCD" w:rsidR="005F5BAA" w:rsidRPr="00D15B9A" w:rsidRDefault="005F5BAA" w:rsidP="00D1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14:paraId="270C0568" w14:textId="2F33DAC2" w:rsidR="005F5BAA" w:rsidRPr="00D15B9A" w:rsidRDefault="005F5BAA" w:rsidP="005F5BAA">
            <w:pPr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100%</w:t>
            </w:r>
          </w:p>
        </w:tc>
      </w:tr>
    </w:tbl>
    <w:p w14:paraId="1597E1E5" w14:textId="2CEA7ECB" w:rsidR="00736A91" w:rsidRDefault="00736A91" w:rsidP="008A43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C1CFAD" w14:textId="77777777" w:rsidR="00736A91" w:rsidRPr="00E60B3E" w:rsidRDefault="00736A91" w:rsidP="008A43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7AAF78" w14:textId="023DB781" w:rsidR="002E271A" w:rsidRPr="00E60B3E" w:rsidRDefault="00794366" w:rsidP="008A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3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4111C" w:rsidRPr="00E60B3E">
        <w:rPr>
          <w:rFonts w:ascii="Times New Roman" w:hAnsi="Times New Roman" w:cs="Times New Roman"/>
          <w:b/>
          <w:sz w:val="28"/>
          <w:szCs w:val="28"/>
        </w:rPr>
        <w:t>5</w:t>
      </w:r>
      <w:r w:rsidR="006A053D" w:rsidRPr="00E60B3E">
        <w:rPr>
          <w:rFonts w:ascii="Times New Roman" w:hAnsi="Times New Roman" w:cs="Times New Roman"/>
          <w:b/>
          <w:sz w:val="28"/>
          <w:szCs w:val="28"/>
        </w:rPr>
        <w:t>.</w:t>
      </w:r>
      <w:r w:rsidR="0034111C" w:rsidRPr="00E60B3E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</w:t>
      </w:r>
      <w:r w:rsidRPr="00E60B3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0BAA79F8" w14:textId="77777777" w:rsidR="008A4342" w:rsidRPr="00E60B3E" w:rsidRDefault="00794366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B3E">
        <w:rPr>
          <w:rFonts w:ascii="Times New Roman" w:hAnsi="Times New Roman" w:cs="Times New Roman"/>
          <w:sz w:val="28"/>
          <w:szCs w:val="28"/>
        </w:rPr>
        <w:t xml:space="preserve"> Финансовое обеспечение мероприятий Программы не предусмотрено.</w:t>
      </w:r>
    </w:p>
    <w:p w14:paraId="2615DDBC" w14:textId="77777777" w:rsidR="008A4342" w:rsidRPr="00B27FB1" w:rsidRDefault="008A4342" w:rsidP="008A4342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E84971" w14:textId="77777777" w:rsidR="008A4342" w:rsidRPr="00B27FB1" w:rsidRDefault="008A4342" w:rsidP="008A4342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2DD16A9" w14:textId="77777777" w:rsidR="00705A5A" w:rsidRDefault="00705A5A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BB4FF3" w14:textId="77777777" w:rsidR="00705A5A" w:rsidRDefault="00705A5A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F6EF2C" w14:textId="77777777" w:rsidR="00705A5A" w:rsidRDefault="00705A5A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425947" w14:textId="77777777" w:rsidR="00705A5A" w:rsidRDefault="00705A5A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67E106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049C4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8AD2F3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CB9097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76C24E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08EED2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BEC8E0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2D2A5F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BF2EB1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6F0E46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836254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60149F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03E504" w14:textId="77777777" w:rsidR="00107401" w:rsidRDefault="00107401" w:rsidP="008A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7401" w:rsidSect="00DB1505">
      <w:headerReference w:type="default" r:id="rId9"/>
      <w:pgSz w:w="11906" w:h="16838"/>
      <w:pgMar w:top="142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EDA4E" w14:textId="77777777" w:rsidR="00B372FE" w:rsidRDefault="00B372FE" w:rsidP="0018482F">
      <w:pPr>
        <w:spacing w:after="0" w:line="240" w:lineRule="auto"/>
      </w:pPr>
      <w:r>
        <w:separator/>
      </w:r>
    </w:p>
  </w:endnote>
  <w:endnote w:type="continuationSeparator" w:id="0">
    <w:p w14:paraId="7186B47A" w14:textId="77777777" w:rsidR="00B372FE" w:rsidRDefault="00B372FE" w:rsidP="0018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5080A" w14:textId="77777777" w:rsidR="00B372FE" w:rsidRDefault="00B372FE" w:rsidP="0018482F">
      <w:pPr>
        <w:spacing w:after="0" w:line="240" w:lineRule="auto"/>
      </w:pPr>
      <w:r>
        <w:separator/>
      </w:r>
    </w:p>
  </w:footnote>
  <w:footnote w:type="continuationSeparator" w:id="0">
    <w:p w14:paraId="3D84AFAB" w14:textId="77777777" w:rsidR="00B372FE" w:rsidRDefault="00B372FE" w:rsidP="0018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E2F62" w14:textId="77777777" w:rsidR="0018482F" w:rsidRDefault="0018482F" w:rsidP="0018482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6D28"/>
    <w:multiLevelType w:val="multilevel"/>
    <w:tmpl w:val="F240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05A94"/>
    <w:multiLevelType w:val="multilevel"/>
    <w:tmpl w:val="4AC6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B27CF"/>
    <w:multiLevelType w:val="multilevel"/>
    <w:tmpl w:val="AFEA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66"/>
    <w:rsid w:val="000320F8"/>
    <w:rsid w:val="00046C1E"/>
    <w:rsid w:val="00047AD5"/>
    <w:rsid w:val="0007772B"/>
    <w:rsid w:val="000B6F27"/>
    <w:rsid w:val="000C284C"/>
    <w:rsid w:val="000C46F0"/>
    <w:rsid w:val="000C5179"/>
    <w:rsid w:val="00107401"/>
    <w:rsid w:val="00127EB9"/>
    <w:rsid w:val="00173090"/>
    <w:rsid w:val="001778EF"/>
    <w:rsid w:val="00180C6E"/>
    <w:rsid w:val="001828DE"/>
    <w:rsid w:val="0018482F"/>
    <w:rsid w:val="001B76C0"/>
    <w:rsid w:val="001E1B1B"/>
    <w:rsid w:val="001F6EED"/>
    <w:rsid w:val="00215EF4"/>
    <w:rsid w:val="00223CF5"/>
    <w:rsid w:val="00226DEF"/>
    <w:rsid w:val="002311D3"/>
    <w:rsid w:val="0023517E"/>
    <w:rsid w:val="002376CF"/>
    <w:rsid w:val="00271338"/>
    <w:rsid w:val="002D654D"/>
    <w:rsid w:val="002E271A"/>
    <w:rsid w:val="002F0854"/>
    <w:rsid w:val="00311DE7"/>
    <w:rsid w:val="0033626C"/>
    <w:rsid w:val="0034111C"/>
    <w:rsid w:val="00361701"/>
    <w:rsid w:val="00366323"/>
    <w:rsid w:val="00384520"/>
    <w:rsid w:val="003B30CE"/>
    <w:rsid w:val="003D73ED"/>
    <w:rsid w:val="003F3FBB"/>
    <w:rsid w:val="004403A4"/>
    <w:rsid w:val="004579FF"/>
    <w:rsid w:val="00473621"/>
    <w:rsid w:val="00474BBE"/>
    <w:rsid w:val="004D3138"/>
    <w:rsid w:val="00506F0C"/>
    <w:rsid w:val="00533BCA"/>
    <w:rsid w:val="005357FF"/>
    <w:rsid w:val="00536C2B"/>
    <w:rsid w:val="00556DB3"/>
    <w:rsid w:val="0057033B"/>
    <w:rsid w:val="005978EB"/>
    <w:rsid w:val="005A1B03"/>
    <w:rsid w:val="005A5A55"/>
    <w:rsid w:val="005E53EF"/>
    <w:rsid w:val="005F5BAA"/>
    <w:rsid w:val="00624B98"/>
    <w:rsid w:val="00656FE6"/>
    <w:rsid w:val="00661998"/>
    <w:rsid w:val="006A053D"/>
    <w:rsid w:val="006E5962"/>
    <w:rsid w:val="006E5E2B"/>
    <w:rsid w:val="006F0B17"/>
    <w:rsid w:val="006F5483"/>
    <w:rsid w:val="00705A5A"/>
    <w:rsid w:val="007153FC"/>
    <w:rsid w:val="00736A91"/>
    <w:rsid w:val="0078094E"/>
    <w:rsid w:val="0078273D"/>
    <w:rsid w:val="00794366"/>
    <w:rsid w:val="007B42B3"/>
    <w:rsid w:val="007E6F15"/>
    <w:rsid w:val="007F1DB9"/>
    <w:rsid w:val="00850284"/>
    <w:rsid w:val="00881F94"/>
    <w:rsid w:val="008A4342"/>
    <w:rsid w:val="008B43C4"/>
    <w:rsid w:val="009163AF"/>
    <w:rsid w:val="009403D2"/>
    <w:rsid w:val="009570F8"/>
    <w:rsid w:val="00995356"/>
    <w:rsid w:val="009C3747"/>
    <w:rsid w:val="009D0BCB"/>
    <w:rsid w:val="009F22D0"/>
    <w:rsid w:val="00A342EF"/>
    <w:rsid w:val="00A35B17"/>
    <w:rsid w:val="00A428C4"/>
    <w:rsid w:val="00A5742D"/>
    <w:rsid w:val="00A57E4E"/>
    <w:rsid w:val="00AD0965"/>
    <w:rsid w:val="00AF4586"/>
    <w:rsid w:val="00AF559C"/>
    <w:rsid w:val="00AF793A"/>
    <w:rsid w:val="00B1165B"/>
    <w:rsid w:val="00B23572"/>
    <w:rsid w:val="00B27FB1"/>
    <w:rsid w:val="00B372FE"/>
    <w:rsid w:val="00B431C3"/>
    <w:rsid w:val="00B526AF"/>
    <w:rsid w:val="00B84AA5"/>
    <w:rsid w:val="00B966A4"/>
    <w:rsid w:val="00B97D4F"/>
    <w:rsid w:val="00BB4F73"/>
    <w:rsid w:val="00BE4909"/>
    <w:rsid w:val="00C22E7C"/>
    <w:rsid w:val="00C65413"/>
    <w:rsid w:val="00C65D1D"/>
    <w:rsid w:val="00C673C9"/>
    <w:rsid w:val="00C96BA4"/>
    <w:rsid w:val="00CA45B9"/>
    <w:rsid w:val="00D0034A"/>
    <w:rsid w:val="00D10F62"/>
    <w:rsid w:val="00D15B9A"/>
    <w:rsid w:val="00D164E2"/>
    <w:rsid w:val="00D4790C"/>
    <w:rsid w:val="00D75011"/>
    <w:rsid w:val="00D77AD0"/>
    <w:rsid w:val="00D97E92"/>
    <w:rsid w:val="00DA6279"/>
    <w:rsid w:val="00DB1505"/>
    <w:rsid w:val="00E072D5"/>
    <w:rsid w:val="00E143A5"/>
    <w:rsid w:val="00E317C2"/>
    <w:rsid w:val="00E413F0"/>
    <w:rsid w:val="00E57E73"/>
    <w:rsid w:val="00E60B3E"/>
    <w:rsid w:val="00E91C9C"/>
    <w:rsid w:val="00E961B7"/>
    <w:rsid w:val="00EA484E"/>
    <w:rsid w:val="00EB1E21"/>
    <w:rsid w:val="00ED22DC"/>
    <w:rsid w:val="00F25BA6"/>
    <w:rsid w:val="00F469DA"/>
    <w:rsid w:val="00F5088D"/>
    <w:rsid w:val="00FA677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FD509"/>
  <w15:docId w15:val="{69868746-B21C-460F-B608-8BB6B03E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73"/>
  </w:style>
  <w:style w:type="paragraph" w:styleId="1">
    <w:name w:val="heading 1"/>
    <w:basedOn w:val="a"/>
    <w:next w:val="a"/>
    <w:link w:val="10"/>
    <w:qFormat/>
    <w:rsid w:val="000B6F27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6F27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3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B1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A5A55"/>
  </w:style>
  <w:style w:type="paragraph" w:styleId="a6">
    <w:name w:val="header"/>
    <w:basedOn w:val="a"/>
    <w:link w:val="a7"/>
    <w:uiPriority w:val="99"/>
    <w:unhideWhenUsed/>
    <w:rsid w:val="0018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82F"/>
  </w:style>
  <w:style w:type="paragraph" w:styleId="a8">
    <w:name w:val="footer"/>
    <w:basedOn w:val="a"/>
    <w:link w:val="a9"/>
    <w:uiPriority w:val="99"/>
    <w:unhideWhenUsed/>
    <w:rsid w:val="0018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82F"/>
  </w:style>
  <w:style w:type="character" w:customStyle="1" w:styleId="10">
    <w:name w:val="Заголовок 1 Знак"/>
    <w:basedOn w:val="a0"/>
    <w:link w:val="1"/>
    <w:rsid w:val="000B6F27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6F27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6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506F0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E53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both">
    <w:name w:val="pboth"/>
    <w:basedOn w:val="a"/>
    <w:rsid w:val="005E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">
    <w:name w:val="numb"/>
    <w:basedOn w:val="a0"/>
    <w:rsid w:val="005E53EF"/>
  </w:style>
  <w:style w:type="character" w:customStyle="1" w:styleId="snippetequal">
    <w:name w:val="snippet_equal"/>
    <w:basedOn w:val="a0"/>
    <w:rsid w:val="005E53EF"/>
  </w:style>
  <w:style w:type="character" w:styleId="ad">
    <w:name w:val="Strong"/>
    <w:basedOn w:val="a0"/>
    <w:uiPriority w:val="22"/>
    <w:qFormat/>
    <w:rsid w:val="005E53EF"/>
    <w:rPr>
      <w:b/>
      <w:bCs/>
    </w:rPr>
  </w:style>
  <w:style w:type="character" w:customStyle="1" w:styleId="page-prev">
    <w:name w:val="page-prev"/>
    <w:basedOn w:val="a0"/>
    <w:rsid w:val="005E53EF"/>
  </w:style>
  <w:style w:type="character" w:customStyle="1" w:styleId="page-next">
    <w:name w:val="page-next"/>
    <w:basedOn w:val="a0"/>
    <w:rsid w:val="005E53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53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53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53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E53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">
    <w:name w:val="z"/>
    <w:basedOn w:val="a0"/>
    <w:rsid w:val="005E53EF"/>
  </w:style>
  <w:style w:type="paragraph" w:customStyle="1" w:styleId="11">
    <w:name w:val="Текст1"/>
    <w:basedOn w:val="a"/>
    <w:rsid w:val="00D77A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e">
    <w:name w:val="Normal (Web)"/>
    <w:basedOn w:val="a"/>
    <w:unhideWhenUsed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сноски1"/>
    <w:basedOn w:val="a"/>
    <w:link w:val="af"/>
    <w:uiPriority w:val="99"/>
    <w:rsid w:val="004579FF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character" w:styleId="af">
    <w:name w:val="footnote reference"/>
    <w:basedOn w:val="a0"/>
    <w:link w:val="12"/>
    <w:uiPriority w:val="99"/>
    <w:rsid w:val="004579FF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styleId="af0">
    <w:name w:val="footnote text"/>
    <w:basedOn w:val="a"/>
    <w:link w:val="af1"/>
    <w:uiPriority w:val="99"/>
    <w:semiHidden/>
    <w:rsid w:val="004579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4579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61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9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8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9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1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2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7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9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2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430E9-38ED-410C-9064-68846396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 Windows</cp:lastModifiedBy>
  <cp:revision>48</cp:revision>
  <cp:lastPrinted>2023-09-21T03:56:00Z</cp:lastPrinted>
  <dcterms:created xsi:type="dcterms:W3CDTF">2019-12-05T04:22:00Z</dcterms:created>
  <dcterms:modified xsi:type="dcterms:W3CDTF">2024-11-11T13:51:00Z</dcterms:modified>
</cp:coreProperties>
</file>